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600" w:lineRule="exact"/>
        <w:jc w:val="center"/>
        <w:rPr>
          <w:rFonts w:ascii="方正小标宋_GBK" w:eastAsia="方正小标宋_GBK" w:cs="Times New Roman"/>
          <w:sz w:val="36"/>
          <w:szCs w:val="36"/>
        </w:rPr>
      </w:pPr>
      <w:bookmarkStart w:id="0" w:name="_GoBack"/>
      <w:bookmarkEnd w:id="0"/>
      <w:r>
        <w:rPr>
          <w:rFonts w:hint="eastAsia" w:ascii="方正小标宋_GBK" w:eastAsia="方正小标宋_GBK" w:cs="方正小标宋_GBK"/>
          <w:sz w:val="36"/>
          <w:szCs w:val="36"/>
        </w:rPr>
        <w:t>安徽省教师资格申请人员体检表（幼儿园）</w:t>
      </w:r>
    </w:p>
    <w:tbl>
      <w:tblPr>
        <w:tblStyle w:val="9"/>
        <w:tblW w:w="967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4"/>
        <w:gridCol w:w="1185"/>
        <w:gridCol w:w="712"/>
        <w:gridCol w:w="128"/>
        <w:gridCol w:w="380"/>
        <w:gridCol w:w="72"/>
        <w:gridCol w:w="140"/>
        <w:gridCol w:w="856"/>
        <w:gridCol w:w="233"/>
        <w:gridCol w:w="359"/>
        <w:gridCol w:w="128"/>
        <w:gridCol w:w="603"/>
        <w:gridCol w:w="147"/>
        <w:gridCol w:w="870"/>
        <w:gridCol w:w="406"/>
        <w:gridCol w:w="314"/>
        <w:gridCol w:w="900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804" w:type="dxa"/>
            <w:vAlign w:val="center"/>
          </w:tcPr>
          <w:p>
            <w:pPr>
              <w:suppressAutoHyphens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姓名</w:t>
            </w:r>
          </w:p>
        </w:tc>
        <w:tc>
          <w:tcPr>
            <w:tcW w:w="1185" w:type="dxa"/>
            <w:vAlign w:val="center"/>
          </w:tcPr>
          <w:p>
            <w:pPr>
              <w:suppressAutoHyphens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712" w:type="dxa"/>
            <w:vAlign w:val="center"/>
          </w:tcPr>
          <w:p>
            <w:pPr>
              <w:suppressAutoHyphens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年龄</w:t>
            </w:r>
          </w:p>
        </w:tc>
        <w:tc>
          <w:tcPr>
            <w:tcW w:w="720" w:type="dxa"/>
            <w:gridSpan w:val="4"/>
            <w:vAlign w:val="center"/>
          </w:tcPr>
          <w:p>
            <w:pPr>
              <w:suppressAutoHyphens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>
            <w:pPr>
              <w:suppressAutoHyphens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性别</w:t>
            </w:r>
          </w:p>
        </w:tc>
        <w:tc>
          <w:tcPr>
            <w:tcW w:w="720" w:type="dxa"/>
            <w:gridSpan w:val="3"/>
            <w:vAlign w:val="center"/>
          </w:tcPr>
          <w:p>
            <w:pPr>
              <w:suppressAutoHyphens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750" w:type="dxa"/>
            <w:gridSpan w:val="2"/>
            <w:vAlign w:val="center"/>
          </w:tcPr>
          <w:p>
            <w:pPr>
              <w:suppressAutoHyphens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婚否</w:t>
            </w:r>
          </w:p>
        </w:tc>
        <w:tc>
          <w:tcPr>
            <w:tcW w:w="870" w:type="dxa"/>
            <w:vAlign w:val="center"/>
          </w:tcPr>
          <w:p>
            <w:pPr>
              <w:suppressAutoHyphens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Align w:val="center"/>
          </w:tcPr>
          <w:p>
            <w:pPr>
              <w:suppressAutoHyphens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民族</w:t>
            </w:r>
          </w:p>
        </w:tc>
        <w:tc>
          <w:tcPr>
            <w:tcW w:w="900" w:type="dxa"/>
            <w:vAlign w:val="center"/>
          </w:tcPr>
          <w:p>
            <w:pPr>
              <w:suppressAutoHyphens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vAlign w:val="center"/>
          </w:tcPr>
          <w:p>
            <w:pPr>
              <w:suppressAutoHyphens/>
              <w:ind w:firstLine="240" w:firstLineChars="100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相片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804" w:type="dxa"/>
            <w:vAlign w:val="center"/>
          </w:tcPr>
          <w:p>
            <w:pPr>
              <w:suppressAutoHyphens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籍贯</w:t>
            </w:r>
          </w:p>
        </w:tc>
        <w:tc>
          <w:tcPr>
            <w:tcW w:w="1185" w:type="dxa"/>
            <w:vAlign w:val="center"/>
          </w:tcPr>
          <w:p>
            <w:pPr>
              <w:suppressAutoHyphens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292" w:type="dxa"/>
            <w:gridSpan w:val="4"/>
            <w:vAlign w:val="center"/>
          </w:tcPr>
          <w:p>
            <w:pPr>
              <w:suppressAutoHyphens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身份证号</w:t>
            </w:r>
          </w:p>
        </w:tc>
        <w:tc>
          <w:tcPr>
            <w:tcW w:w="2466" w:type="dxa"/>
            <w:gridSpan w:val="7"/>
            <w:vAlign w:val="center"/>
          </w:tcPr>
          <w:p>
            <w:pPr>
              <w:suppressAutoHyphens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suppressAutoHyphens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联系电话</w:t>
            </w:r>
          </w:p>
        </w:tc>
        <w:tc>
          <w:tcPr>
            <w:tcW w:w="1214" w:type="dxa"/>
            <w:gridSpan w:val="2"/>
            <w:vAlign w:val="center"/>
          </w:tcPr>
          <w:p>
            <w:pPr>
              <w:suppressAutoHyphens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jc w:val="left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7" w:hRule="atLeast"/>
          <w:jc w:val="center"/>
        </w:trPr>
        <w:tc>
          <w:tcPr>
            <w:tcW w:w="1989" w:type="dxa"/>
            <w:gridSpan w:val="2"/>
            <w:vAlign w:val="center"/>
          </w:tcPr>
          <w:p>
            <w:pPr>
              <w:spacing w:line="520" w:lineRule="exact"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既往病史（本人</w:t>
            </w:r>
          </w:p>
          <w:p>
            <w:pPr>
              <w:suppressAutoHyphens/>
              <w:spacing w:line="520" w:lineRule="exact"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如实填写）</w:t>
            </w:r>
          </w:p>
        </w:tc>
        <w:tc>
          <w:tcPr>
            <w:tcW w:w="6248" w:type="dxa"/>
            <w:gridSpan w:val="15"/>
            <w:vAlign w:val="center"/>
          </w:tcPr>
          <w:p>
            <w:pPr>
              <w:suppressAutoHyphens/>
              <w:spacing w:before="156" w:beforeLines="50" w:after="156" w:afterLines="50" w:line="400" w:lineRule="atLeast"/>
              <w:rPr>
                <w:rFonts w:cs="仿宋_GB2312" w:asciiTheme="minorEastAsia" w:hAnsiTheme="minorEastAsia" w:eastAsiaTheme="minorEastAsia"/>
                <w:sz w:val="24"/>
                <w:szCs w:val="24"/>
              </w:rPr>
            </w:pPr>
            <w:r>
              <w:rPr>
                <w:rFonts w:cs="仿宋_GB2312" w:asciiTheme="minorEastAsia" w:hAnsiTheme="minorEastAsia" w:eastAsiaTheme="minorEastAsia"/>
                <w:sz w:val="24"/>
                <w:szCs w:val="24"/>
              </w:rPr>
              <w:t>1.</w:t>
            </w: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肝炎</w:t>
            </w:r>
            <w:r>
              <w:rPr>
                <w:rFonts w:cs="仿宋_GB2312" w:asciiTheme="minorEastAsia" w:hAnsiTheme="minorEastAsia" w:eastAsiaTheme="minorEastAsia"/>
                <w:sz w:val="24"/>
                <w:szCs w:val="24"/>
              </w:rPr>
              <w:t xml:space="preserve">    </w:t>
            </w: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 xml:space="preserve">        </w:t>
            </w:r>
            <w:r>
              <w:rPr>
                <w:rFonts w:cs="仿宋_GB2312" w:asciiTheme="minorEastAsia" w:hAnsiTheme="minorEastAsia" w:eastAsiaTheme="minorEastAsia"/>
                <w:sz w:val="24"/>
                <w:szCs w:val="24"/>
              </w:rPr>
              <w:t>2.</w:t>
            </w: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结核</w:t>
            </w:r>
            <w:r>
              <w:rPr>
                <w:rFonts w:cs="仿宋_GB2312" w:asciiTheme="minorEastAsia" w:hAnsiTheme="minorEastAsia" w:eastAsiaTheme="minorEastAsia"/>
                <w:sz w:val="24"/>
                <w:szCs w:val="24"/>
              </w:rPr>
              <w:t xml:space="preserve">    </w:t>
            </w: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 xml:space="preserve">   </w:t>
            </w:r>
            <w:r>
              <w:rPr>
                <w:rFonts w:cs="仿宋_GB2312" w:asciiTheme="minorEastAsia" w:hAnsiTheme="minorEastAsia" w:eastAsiaTheme="minorEastAsia"/>
                <w:sz w:val="24"/>
                <w:szCs w:val="24"/>
              </w:rPr>
              <w:t>3.</w:t>
            </w: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皮肤病</w:t>
            </w:r>
            <w:r>
              <w:rPr>
                <w:rFonts w:cs="仿宋_GB2312" w:asciiTheme="minorEastAsia" w:hAnsiTheme="minorEastAsia" w:eastAsiaTheme="minorEastAsia"/>
                <w:sz w:val="24"/>
                <w:szCs w:val="24"/>
              </w:rPr>
              <w:t xml:space="preserve">    </w:t>
            </w:r>
          </w:p>
          <w:p>
            <w:pPr>
              <w:suppressAutoHyphens/>
              <w:spacing w:before="156" w:beforeLines="50" w:after="156" w:afterLines="50" w:line="400" w:lineRule="atLeast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cs="仿宋_GB2312" w:asciiTheme="minorEastAsia" w:hAnsiTheme="minorEastAsia" w:eastAsiaTheme="minorEastAsia"/>
                <w:sz w:val="24"/>
                <w:szCs w:val="24"/>
              </w:rPr>
              <w:t>4.</w:t>
            </w: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 xml:space="preserve">性传播性疾病    </w:t>
            </w:r>
            <w:r>
              <w:rPr>
                <w:rFonts w:cs="仿宋_GB2312" w:asciiTheme="minorEastAsia" w:hAnsiTheme="minorEastAsia" w:eastAsiaTheme="minorEastAsia"/>
                <w:sz w:val="24"/>
                <w:szCs w:val="24"/>
              </w:rPr>
              <w:t>5.</w:t>
            </w: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精神病</w:t>
            </w:r>
            <w:r>
              <w:rPr>
                <w:rFonts w:cs="仿宋_GB2312" w:asciiTheme="minorEastAsia" w:hAnsiTheme="minorEastAsia" w:eastAsiaTheme="minorEastAsia"/>
                <w:sz w:val="24"/>
                <w:szCs w:val="24"/>
              </w:rPr>
              <w:t xml:space="preserve">  </w:t>
            </w: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 xml:space="preserve">   </w:t>
            </w:r>
            <w:r>
              <w:rPr>
                <w:rFonts w:cs="仿宋_GB2312" w:asciiTheme="minorEastAsia" w:hAnsiTheme="minorEastAsia" w:eastAsiaTheme="minorEastAsia"/>
                <w:sz w:val="24"/>
                <w:szCs w:val="24"/>
              </w:rPr>
              <w:t>6.</w:t>
            </w: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其他</w:t>
            </w:r>
          </w:p>
          <w:p>
            <w:pPr>
              <w:suppressAutoHyphens/>
              <w:spacing w:line="400" w:lineRule="atLeast"/>
              <w:jc w:val="center"/>
              <w:rPr>
                <w:rFonts w:cs="仿宋_GB2312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 xml:space="preserve">                      受检者确认签字：</w:t>
            </w:r>
            <w:r>
              <w:rPr>
                <w:rFonts w:cs="仿宋_GB2312" w:asciiTheme="minorEastAsia" w:hAnsiTheme="minorEastAsia" w:eastAsiaTheme="minorEastAsia"/>
                <w:sz w:val="24"/>
                <w:szCs w:val="24"/>
              </w:rPr>
              <w:t xml:space="preserve">  </w:t>
            </w: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jc w:val="left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804" w:type="dxa"/>
            <w:vMerge w:val="restart"/>
            <w:vAlign w:val="center"/>
          </w:tcPr>
          <w:p>
            <w:pPr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五</w:t>
            </w:r>
          </w:p>
          <w:p>
            <w:pPr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  <w:p>
            <w:pPr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  <w:p>
            <w:pPr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官</w:t>
            </w:r>
          </w:p>
          <w:p>
            <w:pPr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  <w:p>
            <w:pPr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  <w:p>
            <w:pPr>
              <w:suppressAutoHyphens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科</w:t>
            </w:r>
          </w:p>
        </w:tc>
        <w:tc>
          <w:tcPr>
            <w:tcW w:w="1185" w:type="dxa"/>
            <w:vMerge w:val="restart"/>
            <w:vAlign w:val="center"/>
          </w:tcPr>
          <w:p>
            <w:pPr>
              <w:suppressAutoHyphens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裸眼视力</w:t>
            </w:r>
          </w:p>
        </w:tc>
        <w:tc>
          <w:tcPr>
            <w:tcW w:w="1220" w:type="dxa"/>
            <w:gridSpan w:val="3"/>
            <w:vAlign w:val="center"/>
          </w:tcPr>
          <w:p>
            <w:pPr>
              <w:suppressAutoHyphens/>
              <w:jc w:val="left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右</w:t>
            </w:r>
          </w:p>
        </w:tc>
        <w:tc>
          <w:tcPr>
            <w:tcW w:w="1301" w:type="dxa"/>
            <w:gridSpan w:val="4"/>
            <w:vMerge w:val="restart"/>
            <w:tcBorders>
              <w:left w:val="nil"/>
            </w:tcBorders>
            <w:vAlign w:val="center"/>
          </w:tcPr>
          <w:p>
            <w:pPr>
              <w:suppressAutoHyphens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矫正视力</w:t>
            </w:r>
          </w:p>
        </w:tc>
        <w:tc>
          <w:tcPr>
            <w:tcW w:w="1237" w:type="dxa"/>
            <w:gridSpan w:val="4"/>
            <w:vAlign w:val="center"/>
          </w:tcPr>
          <w:p>
            <w:pPr>
              <w:suppressAutoHyphens/>
              <w:jc w:val="left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右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>
            <w:pPr>
              <w:widowControl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矫正度数</w:t>
            </w:r>
          </w:p>
        </w:tc>
        <w:tc>
          <w:tcPr>
            <w:tcW w:w="1214" w:type="dxa"/>
            <w:gridSpan w:val="2"/>
            <w:vAlign w:val="center"/>
          </w:tcPr>
          <w:p>
            <w:pPr>
              <w:suppressAutoHyphens/>
              <w:jc w:val="left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右</w:t>
            </w:r>
          </w:p>
        </w:tc>
        <w:tc>
          <w:tcPr>
            <w:tcW w:w="1440" w:type="dxa"/>
            <w:vMerge w:val="restart"/>
          </w:tcPr>
          <w:p>
            <w:pPr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  <w:p>
            <w:pPr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医师意见：</w:t>
            </w:r>
          </w:p>
          <w:p>
            <w:pPr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  <w:p>
            <w:pPr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  <w:p>
            <w:pPr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  <w:p>
            <w:pPr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  <w:p>
            <w:pPr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  <w:p>
            <w:pPr>
              <w:suppressAutoHyphens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804" w:type="dxa"/>
            <w:vMerge w:val="continue"/>
            <w:vAlign w:val="center"/>
          </w:tcPr>
          <w:p>
            <w:pPr>
              <w:widowControl/>
              <w:jc w:val="left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85" w:type="dxa"/>
            <w:vMerge w:val="continue"/>
            <w:vAlign w:val="center"/>
          </w:tcPr>
          <w:p>
            <w:pPr>
              <w:widowControl/>
              <w:jc w:val="left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220" w:type="dxa"/>
            <w:gridSpan w:val="3"/>
            <w:vAlign w:val="center"/>
          </w:tcPr>
          <w:p>
            <w:pPr>
              <w:suppressAutoHyphens/>
              <w:jc w:val="left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左</w:t>
            </w:r>
          </w:p>
        </w:tc>
        <w:tc>
          <w:tcPr>
            <w:tcW w:w="1301" w:type="dxa"/>
            <w:gridSpan w:val="4"/>
            <w:vMerge w:val="continue"/>
            <w:tcBorders>
              <w:left w:val="nil"/>
            </w:tcBorders>
            <w:vAlign w:val="center"/>
          </w:tcPr>
          <w:p>
            <w:pPr>
              <w:widowControl/>
              <w:jc w:val="left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237" w:type="dxa"/>
            <w:gridSpan w:val="4"/>
            <w:vAlign w:val="center"/>
          </w:tcPr>
          <w:p>
            <w:pPr>
              <w:suppressAutoHyphens/>
              <w:jc w:val="left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左</w:t>
            </w:r>
          </w:p>
        </w:tc>
        <w:tc>
          <w:tcPr>
            <w:tcW w:w="1276" w:type="dxa"/>
            <w:gridSpan w:val="2"/>
            <w:vMerge w:val="continue"/>
            <w:vAlign w:val="center"/>
          </w:tcPr>
          <w:p>
            <w:pPr>
              <w:widowControl/>
              <w:jc w:val="left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214" w:type="dxa"/>
            <w:gridSpan w:val="2"/>
            <w:vAlign w:val="center"/>
          </w:tcPr>
          <w:p>
            <w:pPr>
              <w:suppressAutoHyphens/>
              <w:jc w:val="left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左</w:t>
            </w: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jc w:val="left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804" w:type="dxa"/>
            <w:vMerge w:val="continue"/>
            <w:vAlign w:val="center"/>
          </w:tcPr>
          <w:p>
            <w:pPr>
              <w:widowControl/>
              <w:jc w:val="left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>
            <w:pPr>
              <w:suppressAutoHyphens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辨色力</w:t>
            </w:r>
          </w:p>
        </w:tc>
        <w:tc>
          <w:tcPr>
            <w:tcW w:w="2521" w:type="dxa"/>
            <w:gridSpan w:val="7"/>
            <w:vAlign w:val="center"/>
          </w:tcPr>
          <w:p>
            <w:pPr>
              <w:suppressAutoHyphens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237" w:type="dxa"/>
            <w:gridSpan w:val="4"/>
            <w:vAlign w:val="center"/>
          </w:tcPr>
          <w:p>
            <w:pPr>
              <w:suppressAutoHyphens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眼病</w:t>
            </w:r>
          </w:p>
        </w:tc>
        <w:tc>
          <w:tcPr>
            <w:tcW w:w="2490" w:type="dxa"/>
            <w:gridSpan w:val="4"/>
            <w:vAlign w:val="center"/>
          </w:tcPr>
          <w:p>
            <w:pPr>
              <w:suppressAutoHyphens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jc w:val="left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804" w:type="dxa"/>
            <w:vMerge w:val="continue"/>
            <w:vAlign w:val="center"/>
          </w:tcPr>
          <w:p>
            <w:pPr>
              <w:widowControl/>
              <w:jc w:val="left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>
            <w:pPr>
              <w:suppressAutoHyphens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听力</w:t>
            </w:r>
          </w:p>
        </w:tc>
        <w:tc>
          <w:tcPr>
            <w:tcW w:w="2880" w:type="dxa"/>
            <w:gridSpan w:val="8"/>
            <w:vAlign w:val="center"/>
          </w:tcPr>
          <w:p>
            <w:pPr>
              <w:suppressAutoHyphens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左耳    米</w:t>
            </w:r>
          </w:p>
        </w:tc>
        <w:tc>
          <w:tcPr>
            <w:tcW w:w="3368" w:type="dxa"/>
            <w:gridSpan w:val="7"/>
            <w:vAlign w:val="center"/>
          </w:tcPr>
          <w:p>
            <w:pPr>
              <w:suppressAutoHyphens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右耳    米</w:t>
            </w: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jc w:val="left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804" w:type="dxa"/>
            <w:vMerge w:val="continue"/>
            <w:vAlign w:val="center"/>
          </w:tcPr>
          <w:p>
            <w:pPr>
              <w:widowControl/>
              <w:jc w:val="left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>
            <w:pPr>
              <w:suppressAutoHyphens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鼻</w:t>
            </w:r>
          </w:p>
        </w:tc>
        <w:tc>
          <w:tcPr>
            <w:tcW w:w="840" w:type="dxa"/>
            <w:gridSpan w:val="2"/>
            <w:vAlign w:val="center"/>
          </w:tcPr>
          <w:p>
            <w:pPr>
              <w:suppressAutoHyphens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嗅觉</w:t>
            </w:r>
          </w:p>
        </w:tc>
        <w:tc>
          <w:tcPr>
            <w:tcW w:w="1448" w:type="dxa"/>
            <w:gridSpan w:val="4"/>
            <w:vAlign w:val="center"/>
          </w:tcPr>
          <w:p>
            <w:pPr>
              <w:suppressAutoHyphens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323" w:type="dxa"/>
            <w:gridSpan w:val="4"/>
            <w:vAlign w:val="center"/>
          </w:tcPr>
          <w:p>
            <w:pPr>
              <w:suppressAutoHyphens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鼻及鼻窦</w:t>
            </w:r>
          </w:p>
        </w:tc>
        <w:tc>
          <w:tcPr>
            <w:tcW w:w="2637" w:type="dxa"/>
            <w:gridSpan w:val="5"/>
            <w:vAlign w:val="center"/>
          </w:tcPr>
          <w:p>
            <w:pPr>
              <w:suppressAutoHyphens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jc w:val="left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804" w:type="dxa"/>
            <w:vMerge w:val="continue"/>
            <w:vAlign w:val="center"/>
          </w:tcPr>
          <w:p>
            <w:pPr>
              <w:widowControl/>
              <w:jc w:val="left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>
            <w:pPr>
              <w:suppressAutoHyphens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面部</w:t>
            </w:r>
          </w:p>
        </w:tc>
        <w:tc>
          <w:tcPr>
            <w:tcW w:w="2288" w:type="dxa"/>
            <w:gridSpan w:val="6"/>
            <w:vAlign w:val="center"/>
          </w:tcPr>
          <w:p>
            <w:pPr>
              <w:suppressAutoHyphens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323" w:type="dxa"/>
            <w:gridSpan w:val="4"/>
            <w:vAlign w:val="center"/>
          </w:tcPr>
          <w:p>
            <w:pPr>
              <w:suppressAutoHyphens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咽喉</w:t>
            </w:r>
          </w:p>
        </w:tc>
        <w:tc>
          <w:tcPr>
            <w:tcW w:w="2637" w:type="dxa"/>
            <w:gridSpan w:val="5"/>
            <w:vAlign w:val="center"/>
          </w:tcPr>
          <w:p>
            <w:pPr>
              <w:suppressAutoHyphens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jc w:val="left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  <w:jc w:val="center"/>
        </w:trPr>
        <w:tc>
          <w:tcPr>
            <w:tcW w:w="804" w:type="dxa"/>
            <w:vMerge w:val="continue"/>
            <w:vAlign w:val="center"/>
          </w:tcPr>
          <w:p>
            <w:pPr>
              <w:widowControl/>
              <w:jc w:val="left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>
            <w:pPr>
              <w:suppressAutoHyphens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口腔唇腭</w:t>
            </w:r>
          </w:p>
        </w:tc>
        <w:tc>
          <w:tcPr>
            <w:tcW w:w="2288" w:type="dxa"/>
            <w:gridSpan w:val="6"/>
            <w:vAlign w:val="center"/>
          </w:tcPr>
          <w:p>
            <w:pPr>
              <w:suppressAutoHyphens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323" w:type="dxa"/>
            <w:gridSpan w:val="4"/>
            <w:vAlign w:val="center"/>
          </w:tcPr>
          <w:p>
            <w:pPr>
              <w:suppressAutoHyphens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齿</w:t>
            </w:r>
          </w:p>
        </w:tc>
        <w:tc>
          <w:tcPr>
            <w:tcW w:w="2637" w:type="dxa"/>
            <w:gridSpan w:val="5"/>
            <w:vAlign w:val="center"/>
          </w:tcPr>
          <w:p>
            <w:pPr>
              <w:suppressAutoHyphens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jc w:val="left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4" w:type="dxa"/>
            <w:vMerge w:val="continue"/>
            <w:vAlign w:val="center"/>
          </w:tcPr>
          <w:p>
            <w:pPr>
              <w:widowControl/>
              <w:jc w:val="left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>
            <w:pPr>
              <w:suppressAutoHyphens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其它</w:t>
            </w:r>
          </w:p>
        </w:tc>
        <w:tc>
          <w:tcPr>
            <w:tcW w:w="6248" w:type="dxa"/>
            <w:gridSpan w:val="15"/>
            <w:vAlign w:val="center"/>
          </w:tcPr>
          <w:p>
            <w:pPr>
              <w:suppressAutoHyphens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jc w:val="left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804" w:type="dxa"/>
            <w:vMerge w:val="restart"/>
            <w:vAlign w:val="center"/>
          </w:tcPr>
          <w:p>
            <w:pPr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外</w:t>
            </w:r>
          </w:p>
          <w:p>
            <w:pPr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  <w:p>
            <w:pPr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  <w:p>
            <w:pPr>
              <w:suppressAutoHyphens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科</w:t>
            </w:r>
          </w:p>
        </w:tc>
        <w:tc>
          <w:tcPr>
            <w:tcW w:w="1185" w:type="dxa"/>
            <w:vAlign w:val="center"/>
          </w:tcPr>
          <w:p>
            <w:pPr>
              <w:suppressAutoHyphens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身高</w:t>
            </w:r>
          </w:p>
        </w:tc>
        <w:tc>
          <w:tcPr>
            <w:tcW w:w="2288" w:type="dxa"/>
            <w:gridSpan w:val="6"/>
            <w:vAlign w:val="center"/>
          </w:tcPr>
          <w:p>
            <w:pPr>
              <w:suppressAutoHyphens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cs="仿宋_GB2312" w:asciiTheme="minorEastAsia" w:hAnsiTheme="minorEastAsia" w:eastAsiaTheme="minorEastAsia"/>
                <w:sz w:val="24"/>
                <w:szCs w:val="24"/>
              </w:rPr>
              <w:t xml:space="preserve">            Cm</w:t>
            </w:r>
          </w:p>
        </w:tc>
        <w:tc>
          <w:tcPr>
            <w:tcW w:w="1323" w:type="dxa"/>
            <w:gridSpan w:val="4"/>
            <w:vAlign w:val="center"/>
          </w:tcPr>
          <w:p>
            <w:pPr>
              <w:suppressAutoHyphens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体重</w:t>
            </w:r>
          </w:p>
        </w:tc>
        <w:tc>
          <w:tcPr>
            <w:tcW w:w="2637" w:type="dxa"/>
            <w:gridSpan w:val="5"/>
            <w:vAlign w:val="center"/>
          </w:tcPr>
          <w:p>
            <w:pPr>
              <w:suppressAutoHyphens/>
              <w:ind w:firstLine="1920" w:firstLineChars="800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cs="仿宋_GB2312" w:asciiTheme="minorEastAsia" w:hAnsiTheme="minorEastAsia" w:eastAsiaTheme="minorEastAsia"/>
                <w:sz w:val="24"/>
                <w:szCs w:val="24"/>
              </w:rPr>
              <w:t>Kg</w:t>
            </w:r>
          </w:p>
        </w:tc>
        <w:tc>
          <w:tcPr>
            <w:tcW w:w="1440" w:type="dxa"/>
            <w:vMerge w:val="restart"/>
          </w:tcPr>
          <w:p>
            <w:pPr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  <w:p>
            <w:pPr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医师意见：</w:t>
            </w:r>
          </w:p>
          <w:p>
            <w:pPr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  <w:p>
            <w:pPr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  <w:p>
            <w:pPr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  <w:p>
            <w:pPr>
              <w:suppressAutoHyphens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804" w:type="dxa"/>
            <w:vMerge w:val="continue"/>
            <w:vAlign w:val="center"/>
          </w:tcPr>
          <w:p>
            <w:pPr>
              <w:widowControl/>
              <w:jc w:val="left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>
            <w:pPr>
              <w:suppressAutoHyphens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淋巴</w:t>
            </w:r>
          </w:p>
        </w:tc>
        <w:tc>
          <w:tcPr>
            <w:tcW w:w="2288" w:type="dxa"/>
            <w:gridSpan w:val="6"/>
            <w:vAlign w:val="center"/>
          </w:tcPr>
          <w:p>
            <w:pPr>
              <w:suppressAutoHyphens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323" w:type="dxa"/>
            <w:gridSpan w:val="4"/>
            <w:vAlign w:val="center"/>
          </w:tcPr>
          <w:p>
            <w:pPr>
              <w:suppressAutoHyphens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脊柱</w:t>
            </w:r>
          </w:p>
        </w:tc>
        <w:tc>
          <w:tcPr>
            <w:tcW w:w="2637" w:type="dxa"/>
            <w:gridSpan w:val="5"/>
            <w:vAlign w:val="center"/>
          </w:tcPr>
          <w:p>
            <w:pPr>
              <w:suppressAutoHyphens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804" w:type="dxa"/>
            <w:vMerge w:val="continue"/>
            <w:vAlign w:val="center"/>
          </w:tcPr>
          <w:p>
            <w:pPr>
              <w:widowControl/>
              <w:jc w:val="left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>
            <w:pPr>
              <w:suppressAutoHyphens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四肢</w:t>
            </w:r>
          </w:p>
        </w:tc>
        <w:tc>
          <w:tcPr>
            <w:tcW w:w="2288" w:type="dxa"/>
            <w:gridSpan w:val="6"/>
            <w:vAlign w:val="center"/>
          </w:tcPr>
          <w:p>
            <w:pPr>
              <w:suppressAutoHyphens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323" w:type="dxa"/>
            <w:gridSpan w:val="4"/>
            <w:vAlign w:val="center"/>
          </w:tcPr>
          <w:p>
            <w:pPr>
              <w:suppressAutoHyphens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关节</w:t>
            </w:r>
          </w:p>
        </w:tc>
        <w:tc>
          <w:tcPr>
            <w:tcW w:w="2637" w:type="dxa"/>
            <w:gridSpan w:val="5"/>
            <w:vAlign w:val="center"/>
          </w:tcPr>
          <w:p>
            <w:pPr>
              <w:suppressAutoHyphens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804" w:type="dxa"/>
            <w:vMerge w:val="continue"/>
            <w:vAlign w:val="center"/>
          </w:tcPr>
          <w:p>
            <w:pPr>
              <w:widowControl/>
              <w:jc w:val="left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>
            <w:pPr>
              <w:suppressAutoHyphens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皮肤</w:t>
            </w:r>
          </w:p>
        </w:tc>
        <w:tc>
          <w:tcPr>
            <w:tcW w:w="2288" w:type="dxa"/>
            <w:gridSpan w:val="6"/>
            <w:vAlign w:val="center"/>
          </w:tcPr>
          <w:p>
            <w:pPr>
              <w:suppressAutoHyphens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323" w:type="dxa"/>
            <w:gridSpan w:val="4"/>
            <w:vAlign w:val="center"/>
          </w:tcPr>
          <w:p>
            <w:pPr>
              <w:suppressAutoHyphens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颈部</w:t>
            </w:r>
          </w:p>
        </w:tc>
        <w:tc>
          <w:tcPr>
            <w:tcW w:w="2637" w:type="dxa"/>
            <w:gridSpan w:val="5"/>
            <w:vAlign w:val="center"/>
          </w:tcPr>
          <w:p>
            <w:pPr>
              <w:suppressAutoHyphens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6" w:hRule="atLeast"/>
          <w:jc w:val="center"/>
        </w:trPr>
        <w:tc>
          <w:tcPr>
            <w:tcW w:w="804" w:type="dxa"/>
            <w:vMerge w:val="continue"/>
            <w:vAlign w:val="center"/>
          </w:tcPr>
          <w:p>
            <w:pPr>
              <w:widowControl/>
              <w:jc w:val="left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>
            <w:pPr>
              <w:suppressAutoHyphens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其它</w:t>
            </w:r>
          </w:p>
        </w:tc>
        <w:tc>
          <w:tcPr>
            <w:tcW w:w="6248" w:type="dxa"/>
            <w:gridSpan w:val="15"/>
            <w:vAlign w:val="center"/>
          </w:tcPr>
          <w:p>
            <w:pPr>
              <w:suppressAutoHyphens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eastAsia="仿宋_GB2312" w:cs="Times New Roman"/>
                <w:sz w:val="24"/>
                <w:szCs w:val="24"/>
              </w:rPr>
            </w:pPr>
          </w:p>
        </w:tc>
      </w:tr>
    </w:tbl>
    <w:p>
      <w:pPr>
        <w:spacing w:after="156" w:afterLines="50"/>
        <w:rPr>
          <w:rFonts w:hint="eastAsia" w:cs="仿宋_GB2312" w:asciiTheme="minorEastAsia" w:hAnsiTheme="minorEastAsia" w:eastAsiaTheme="minorEastAsia"/>
          <w:sz w:val="24"/>
          <w:szCs w:val="24"/>
        </w:rPr>
      </w:pPr>
    </w:p>
    <w:p>
      <w:pPr>
        <w:spacing w:after="156" w:afterLines="50"/>
        <w:rPr>
          <w:rFonts w:cs="Times New Roman" w:asciiTheme="minorEastAsia" w:hAnsiTheme="minorEastAsia" w:eastAsiaTheme="minorEastAsia"/>
          <w:sz w:val="24"/>
          <w:szCs w:val="24"/>
        </w:rPr>
      </w:pPr>
      <w:r>
        <w:rPr>
          <w:rFonts w:hint="eastAsia" w:cs="仿宋_GB2312" w:asciiTheme="minorEastAsia" w:hAnsiTheme="minorEastAsia" w:eastAsiaTheme="minorEastAsia"/>
          <w:sz w:val="24"/>
          <w:szCs w:val="24"/>
        </w:rPr>
        <w:t>（粘贴检查单处）</w:t>
      </w:r>
    </w:p>
    <w:tbl>
      <w:tblPr>
        <w:tblStyle w:val="9"/>
        <w:tblW w:w="962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4"/>
        <w:gridCol w:w="90"/>
        <w:gridCol w:w="636"/>
        <w:gridCol w:w="1271"/>
        <w:gridCol w:w="5385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04" w:type="dxa"/>
            <w:vMerge w:val="restart"/>
            <w:vAlign w:val="center"/>
          </w:tcPr>
          <w:p>
            <w:pPr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内</w:t>
            </w:r>
          </w:p>
          <w:p>
            <w:pPr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  <w:p>
            <w:pPr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  <w:p>
            <w:pPr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  <w:p>
            <w:pPr>
              <w:suppressAutoHyphens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科</w:t>
            </w:r>
          </w:p>
        </w:tc>
        <w:tc>
          <w:tcPr>
            <w:tcW w:w="1997" w:type="dxa"/>
            <w:gridSpan w:val="3"/>
            <w:vAlign w:val="center"/>
          </w:tcPr>
          <w:p>
            <w:pPr>
              <w:suppressAutoHyphens/>
              <w:spacing w:line="440" w:lineRule="exact"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营养状况</w:t>
            </w:r>
          </w:p>
        </w:tc>
        <w:tc>
          <w:tcPr>
            <w:tcW w:w="5385" w:type="dxa"/>
            <w:vAlign w:val="center"/>
          </w:tcPr>
          <w:p>
            <w:pPr>
              <w:suppressAutoHyphens/>
              <w:spacing w:line="440" w:lineRule="exact"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</w:tcPr>
          <w:p>
            <w:pPr>
              <w:spacing w:line="440" w:lineRule="exact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医师意见：</w:t>
            </w:r>
          </w:p>
          <w:p>
            <w:pPr>
              <w:spacing w:line="440" w:lineRule="exact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  <w:p>
            <w:pPr>
              <w:widowControl/>
              <w:spacing w:line="440" w:lineRule="exact"/>
              <w:jc w:val="left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  <w:p>
            <w:pPr>
              <w:widowControl/>
              <w:suppressAutoHyphens/>
              <w:spacing w:line="440" w:lineRule="exact"/>
              <w:jc w:val="left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  <w:p>
            <w:pPr>
              <w:widowControl/>
              <w:suppressAutoHyphens/>
              <w:spacing w:line="440" w:lineRule="exact"/>
              <w:jc w:val="left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  <w:p>
            <w:pPr>
              <w:widowControl/>
              <w:suppressAutoHyphens/>
              <w:spacing w:line="440" w:lineRule="exact"/>
              <w:jc w:val="left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04" w:type="dxa"/>
            <w:vMerge w:val="continue"/>
            <w:vAlign w:val="center"/>
          </w:tcPr>
          <w:p>
            <w:pPr>
              <w:widowControl/>
              <w:jc w:val="left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997" w:type="dxa"/>
            <w:gridSpan w:val="3"/>
            <w:vAlign w:val="center"/>
          </w:tcPr>
          <w:p>
            <w:pPr>
              <w:suppressAutoHyphens/>
              <w:spacing w:line="440" w:lineRule="exact"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血压</w:t>
            </w:r>
          </w:p>
        </w:tc>
        <w:tc>
          <w:tcPr>
            <w:tcW w:w="5385" w:type="dxa"/>
            <w:vAlign w:val="center"/>
          </w:tcPr>
          <w:p>
            <w:pPr>
              <w:suppressAutoHyphens/>
              <w:spacing w:line="440" w:lineRule="exact"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spacing w:line="440" w:lineRule="exact"/>
              <w:jc w:val="left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04" w:type="dxa"/>
            <w:vMerge w:val="continue"/>
            <w:vAlign w:val="center"/>
          </w:tcPr>
          <w:p>
            <w:pPr>
              <w:widowControl/>
              <w:jc w:val="left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997" w:type="dxa"/>
            <w:gridSpan w:val="3"/>
            <w:vAlign w:val="center"/>
          </w:tcPr>
          <w:p>
            <w:pPr>
              <w:suppressAutoHyphens/>
              <w:spacing w:line="440" w:lineRule="exact"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心脏及血管</w:t>
            </w:r>
          </w:p>
        </w:tc>
        <w:tc>
          <w:tcPr>
            <w:tcW w:w="5385" w:type="dxa"/>
            <w:vAlign w:val="center"/>
          </w:tcPr>
          <w:p>
            <w:pPr>
              <w:suppressAutoHyphens/>
              <w:spacing w:line="440" w:lineRule="exact"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spacing w:line="440" w:lineRule="exact"/>
              <w:jc w:val="left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04" w:type="dxa"/>
            <w:vMerge w:val="continue"/>
            <w:vAlign w:val="center"/>
          </w:tcPr>
          <w:p>
            <w:pPr>
              <w:widowControl/>
              <w:jc w:val="left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997" w:type="dxa"/>
            <w:gridSpan w:val="3"/>
            <w:vAlign w:val="center"/>
          </w:tcPr>
          <w:p>
            <w:pPr>
              <w:suppressAutoHyphens/>
              <w:spacing w:line="440" w:lineRule="exact"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呼吸系统</w:t>
            </w:r>
          </w:p>
        </w:tc>
        <w:tc>
          <w:tcPr>
            <w:tcW w:w="5385" w:type="dxa"/>
            <w:vAlign w:val="center"/>
          </w:tcPr>
          <w:p>
            <w:pPr>
              <w:suppressAutoHyphens/>
              <w:spacing w:line="440" w:lineRule="exact"/>
              <w:ind w:firstLine="240" w:firstLineChars="100"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spacing w:line="440" w:lineRule="exact"/>
              <w:jc w:val="left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04" w:type="dxa"/>
            <w:vMerge w:val="continue"/>
            <w:vAlign w:val="center"/>
          </w:tcPr>
          <w:p>
            <w:pPr>
              <w:widowControl/>
              <w:jc w:val="left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997" w:type="dxa"/>
            <w:gridSpan w:val="3"/>
            <w:vAlign w:val="center"/>
          </w:tcPr>
          <w:p>
            <w:pPr>
              <w:suppressAutoHyphens/>
              <w:spacing w:line="440" w:lineRule="exact"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腹部器官</w:t>
            </w:r>
          </w:p>
        </w:tc>
        <w:tc>
          <w:tcPr>
            <w:tcW w:w="5385" w:type="dxa"/>
            <w:vAlign w:val="center"/>
          </w:tcPr>
          <w:p>
            <w:pPr>
              <w:suppressAutoHyphens/>
              <w:spacing w:line="440" w:lineRule="exact"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spacing w:line="440" w:lineRule="exact"/>
              <w:jc w:val="left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04" w:type="dxa"/>
            <w:vMerge w:val="continue"/>
            <w:vAlign w:val="center"/>
          </w:tcPr>
          <w:p>
            <w:pPr>
              <w:widowControl/>
              <w:jc w:val="left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997" w:type="dxa"/>
            <w:gridSpan w:val="3"/>
            <w:vAlign w:val="center"/>
          </w:tcPr>
          <w:p>
            <w:pPr>
              <w:suppressAutoHyphens/>
              <w:spacing w:line="440" w:lineRule="exact"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神经及精神</w:t>
            </w:r>
          </w:p>
        </w:tc>
        <w:tc>
          <w:tcPr>
            <w:tcW w:w="5385" w:type="dxa"/>
            <w:vAlign w:val="center"/>
          </w:tcPr>
          <w:p>
            <w:pPr>
              <w:suppressAutoHyphens/>
              <w:spacing w:line="440" w:lineRule="exact"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spacing w:line="440" w:lineRule="exact"/>
              <w:jc w:val="left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804" w:type="dxa"/>
            <w:vMerge w:val="continue"/>
            <w:vAlign w:val="center"/>
          </w:tcPr>
          <w:p>
            <w:pPr>
              <w:widowControl/>
              <w:jc w:val="left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997" w:type="dxa"/>
            <w:gridSpan w:val="3"/>
            <w:vAlign w:val="center"/>
          </w:tcPr>
          <w:p>
            <w:pPr>
              <w:suppressAutoHyphens/>
              <w:spacing w:line="440" w:lineRule="exact"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其它</w:t>
            </w:r>
          </w:p>
        </w:tc>
        <w:tc>
          <w:tcPr>
            <w:tcW w:w="5385" w:type="dxa"/>
            <w:vAlign w:val="center"/>
          </w:tcPr>
          <w:p>
            <w:pPr>
              <w:suppressAutoHyphens/>
              <w:spacing w:line="440" w:lineRule="exact"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spacing w:line="440" w:lineRule="exact"/>
              <w:jc w:val="left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01" w:type="dxa"/>
            <w:gridSpan w:val="4"/>
            <w:vAlign w:val="center"/>
          </w:tcPr>
          <w:p>
            <w:pPr>
              <w:suppressAutoHyphens/>
              <w:spacing w:line="440" w:lineRule="exact"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心电图</w:t>
            </w:r>
          </w:p>
        </w:tc>
        <w:tc>
          <w:tcPr>
            <w:tcW w:w="5385" w:type="dxa"/>
            <w:vAlign w:val="center"/>
          </w:tcPr>
          <w:p>
            <w:pPr>
              <w:suppressAutoHyphens/>
              <w:spacing w:line="440" w:lineRule="exact"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suppressAutoHyphens/>
              <w:spacing w:line="440" w:lineRule="exact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894" w:type="dxa"/>
            <w:gridSpan w:val="2"/>
            <w:vMerge w:val="restart"/>
            <w:vAlign w:val="center"/>
          </w:tcPr>
          <w:p>
            <w:pPr>
              <w:suppressAutoHyphens/>
              <w:spacing w:line="440" w:lineRule="exact"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妇科检查</w:t>
            </w:r>
          </w:p>
        </w:tc>
        <w:tc>
          <w:tcPr>
            <w:tcW w:w="1907" w:type="dxa"/>
            <w:gridSpan w:val="2"/>
            <w:vAlign w:val="center"/>
          </w:tcPr>
          <w:p>
            <w:pPr>
              <w:suppressAutoHyphens/>
              <w:spacing w:line="440" w:lineRule="exact"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滴虫</w:t>
            </w:r>
          </w:p>
        </w:tc>
        <w:tc>
          <w:tcPr>
            <w:tcW w:w="5385" w:type="dxa"/>
            <w:vAlign w:val="center"/>
          </w:tcPr>
          <w:p>
            <w:pPr>
              <w:suppressAutoHyphens/>
              <w:spacing w:line="440" w:lineRule="exact"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vAlign w:val="center"/>
          </w:tcPr>
          <w:p>
            <w:pPr>
              <w:spacing w:line="440" w:lineRule="exact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  <w:p>
            <w:pPr>
              <w:suppressAutoHyphens/>
              <w:spacing w:line="440" w:lineRule="exact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94" w:type="dxa"/>
            <w:gridSpan w:val="2"/>
            <w:vMerge w:val="continue"/>
            <w:vAlign w:val="center"/>
          </w:tcPr>
          <w:p>
            <w:pPr>
              <w:widowControl/>
              <w:spacing w:line="440" w:lineRule="exact"/>
              <w:jc w:val="left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Align w:val="center"/>
          </w:tcPr>
          <w:p>
            <w:pPr>
              <w:suppressAutoHyphens/>
              <w:spacing w:line="440" w:lineRule="exact"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外阴阴道假丝</w:t>
            </w:r>
          </w:p>
          <w:p>
            <w:pPr>
              <w:suppressAutoHyphens/>
              <w:spacing w:line="440" w:lineRule="exact"/>
              <w:jc w:val="center"/>
              <w:rPr>
                <w:rFonts w:cs="Times New Roman" w:asciiTheme="minorEastAsia" w:hAnsiTheme="minorEastAsia" w:eastAsiaTheme="minorEastAsia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酵母菌（念球菌）</w:t>
            </w:r>
          </w:p>
        </w:tc>
        <w:tc>
          <w:tcPr>
            <w:tcW w:w="5385" w:type="dxa"/>
            <w:vAlign w:val="center"/>
          </w:tcPr>
          <w:p>
            <w:pPr>
              <w:suppressAutoHyphens/>
              <w:spacing w:line="440" w:lineRule="exact"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spacing w:line="440" w:lineRule="exact"/>
              <w:jc w:val="left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94" w:type="dxa"/>
            <w:gridSpan w:val="2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实</w:t>
            </w:r>
          </w:p>
          <w:p>
            <w:pPr>
              <w:spacing w:line="440" w:lineRule="exact"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验</w:t>
            </w:r>
          </w:p>
          <w:p>
            <w:pPr>
              <w:spacing w:line="440" w:lineRule="exact"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室</w:t>
            </w:r>
          </w:p>
          <w:p>
            <w:pPr>
              <w:spacing w:line="440" w:lineRule="exact"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检</w:t>
            </w:r>
          </w:p>
          <w:p>
            <w:pPr>
              <w:suppressAutoHyphens/>
              <w:spacing w:line="440" w:lineRule="exact"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查</w:t>
            </w:r>
          </w:p>
        </w:tc>
        <w:tc>
          <w:tcPr>
            <w:tcW w:w="1907" w:type="dxa"/>
            <w:gridSpan w:val="2"/>
            <w:vAlign w:val="center"/>
          </w:tcPr>
          <w:p>
            <w:pPr>
              <w:suppressAutoHyphens/>
              <w:spacing w:line="440" w:lineRule="exact"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血常规</w:t>
            </w:r>
          </w:p>
        </w:tc>
        <w:tc>
          <w:tcPr>
            <w:tcW w:w="5385" w:type="dxa"/>
            <w:vAlign w:val="center"/>
          </w:tcPr>
          <w:p>
            <w:pPr>
              <w:suppressAutoHyphens/>
              <w:spacing w:line="440" w:lineRule="exact"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suppressAutoHyphens/>
              <w:spacing w:line="440" w:lineRule="exact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94" w:type="dxa"/>
            <w:gridSpan w:val="2"/>
            <w:vMerge w:val="continue"/>
            <w:vAlign w:val="center"/>
          </w:tcPr>
          <w:p>
            <w:pPr>
              <w:widowControl/>
              <w:spacing w:line="440" w:lineRule="exact"/>
              <w:jc w:val="left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Align w:val="center"/>
          </w:tcPr>
          <w:p>
            <w:pPr>
              <w:suppressAutoHyphens/>
              <w:spacing w:line="440" w:lineRule="exact"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尿常规</w:t>
            </w:r>
          </w:p>
        </w:tc>
        <w:tc>
          <w:tcPr>
            <w:tcW w:w="5385" w:type="dxa"/>
            <w:vAlign w:val="center"/>
          </w:tcPr>
          <w:p>
            <w:pPr>
              <w:suppressAutoHyphens/>
              <w:spacing w:line="440" w:lineRule="exact"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suppressAutoHyphens/>
              <w:spacing w:line="440" w:lineRule="exact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94" w:type="dxa"/>
            <w:gridSpan w:val="2"/>
            <w:vMerge w:val="continue"/>
            <w:vAlign w:val="center"/>
          </w:tcPr>
          <w:p>
            <w:pPr>
              <w:widowControl/>
              <w:spacing w:line="440" w:lineRule="exact"/>
              <w:jc w:val="left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Align w:val="center"/>
          </w:tcPr>
          <w:p>
            <w:pPr>
              <w:suppressAutoHyphens/>
              <w:spacing w:line="440" w:lineRule="exact"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转氨酶</w:t>
            </w:r>
          </w:p>
        </w:tc>
        <w:tc>
          <w:tcPr>
            <w:tcW w:w="5385" w:type="dxa"/>
            <w:vAlign w:val="center"/>
          </w:tcPr>
          <w:p>
            <w:pPr>
              <w:suppressAutoHyphens/>
              <w:spacing w:line="440" w:lineRule="exact"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suppressAutoHyphens/>
              <w:spacing w:line="440" w:lineRule="exact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94" w:type="dxa"/>
            <w:gridSpan w:val="2"/>
            <w:vMerge w:val="continue"/>
            <w:vAlign w:val="center"/>
          </w:tcPr>
          <w:p>
            <w:pPr>
              <w:widowControl/>
              <w:spacing w:line="440" w:lineRule="exact"/>
              <w:jc w:val="left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Align w:val="center"/>
          </w:tcPr>
          <w:p>
            <w:pPr>
              <w:suppressAutoHyphens/>
              <w:spacing w:line="440" w:lineRule="exact"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淋球菌</w:t>
            </w:r>
          </w:p>
        </w:tc>
        <w:tc>
          <w:tcPr>
            <w:tcW w:w="5385" w:type="dxa"/>
            <w:vAlign w:val="center"/>
          </w:tcPr>
          <w:p>
            <w:pPr>
              <w:suppressAutoHyphens/>
              <w:spacing w:line="440" w:lineRule="exact"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suppressAutoHyphens/>
              <w:spacing w:line="440" w:lineRule="exact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894" w:type="dxa"/>
            <w:gridSpan w:val="2"/>
            <w:vMerge w:val="continue"/>
            <w:vAlign w:val="center"/>
          </w:tcPr>
          <w:p>
            <w:pPr>
              <w:widowControl/>
              <w:spacing w:line="440" w:lineRule="exact"/>
              <w:jc w:val="left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907" w:type="dxa"/>
            <w:gridSpan w:val="2"/>
            <w:vAlign w:val="center"/>
          </w:tcPr>
          <w:p>
            <w:pPr>
              <w:suppressAutoHyphens/>
              <w:spacing w:line="440" w:lineRule="exact"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梅毒螺旋体</w:t>
            </w:r>
          </w:p>
        </w:tc>
        <w:tc>
          <w:tcPr>
            <w:tcW w:w="5385" w:type="dxa"/>
            <w:vAlign w:val="center"/>
          </w:tcPr>
          <w:p>
            <w:pPr>
              <w:suppressAutoHyphens/>
              <w:spacing w:line="440" w:lineRule="exact"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suppressAutoHyphens/>
              <w:spacing w:line="440" w:lineRule="exact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2801" w:type="dxa"/>
            <w:gridSpan w:val="4"/>
            <w:vAlign w:val="center"/>
          </w:tcPr>
          <w:p>
            <w:pPr>
              <w:suppressAutoHyphens/>
              <w:spacing w:line="440" w:lineRule="exact"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胸部透视</w:t>
            </w:r>
          </w:p>
        </w:tc>
        <w:tc>
          <w:tcPr>
            <w:tcW w:w="5385" w:type="dxa"/>
            <w:vAlign w:val="center"/>
          </w:tcPr>
          <w:p>
            <w:pPr>
              <w:suppressAutoHyphens/>
              <w:spacing w:line="440" w:lineRule="exact"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suppressAutoHyphens/>
              <w:spacing w:line="440" w:lineRule="exact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530" w:type="dxa"/>
            <w:gridSpan w:val="3"/>
            <w:vAlign w:val="center"/>
          </w:tcPr>
          <w:p>
            <w:pPr>
              <w:suppressAutoHyphens/>
              <w:spacing w:line="440" w:lineRule="exact"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体检结论</w:t>
            </w:r>
          </w:p>
        </w:tc>
        <w:tc>
          <w:tcPr>
            <w:tcW w:w="8096" w:type="dxa"/>
            <w:gridSpan w:val="3"/>
            <w:vAlign w:val="center"/>
          </w:tcPr>
          <w:p>
            <w:pPr>
              <w:spacing w:line="440" w:lineRule="exact"/>
              <w:ind w:firstLine="5400" w:firstLineChars="2250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负责医师签字：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1" w:hRule="atLeast"/>
          <w:jc w:val="center"/>
        </w:trPr>
        <w:tc>
          <w:tcPr>
            <w:tcW w:w="1530" w:type="dxa"/>
            <w:gridSpan w:val="3"/>
            <w:vAlign w:val="center"/>
          </w:tcPr>
          <w:p>
            <w:pPr>
              <w:spacing w:line="520" w:lineRule="exact"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体检医院</w:t>
            </w:r>
          </w:p>
          <w:p>
            <w:pPr>
              <w:suppressAutoHyphens/>
              <w:spacing w:line="520" w:lineRule="exact"/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意见</w:t>
            </w:r>
          </w:p>
        </w:tc>
        <w:tc>
          <w:tcPr>
            <w:tcW w:w="8096" w:type="dxa"/>
            <w:gridSpan w:val="3"/>
            <w:vAlign w:val="center"/>
          </w:tcPr>
          <w:p>
            <w:pPr>
              <w:spacing w:line="520" w:lineRule="exact"/>
              <w:ind w:firstLine="5400" w:firstLineChars="2250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体检医院公章</w:t>
            </w:r>
          </w:p>
          <w:p>
            <w:pPr>
              <w:spacing w:line="520" w:lineRule="exact"/>
              <w:ind w:firstLine="5640" w:firstLineChars="2350"/>
              <w:rPr>
                <w:rFonts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仿宋_GB2312" w:asciiTheme="minorEastAsia" w:hAnsiTheme="minorEastAsia" w:eastAsiaTheme="minorEastAsia"/>
                <w:sz w:val="24"/>
                <w:szCs w:val="24"/>
              </w:rPr>
              <w:t>年  月  日</w:t>
            </w:r>
          </w:p>
        </w:tc>
      </w:tr>
    </w:tbl>
    <w:p>
      <w:pPr>
        <w:suppressAutoHyphens/>
        <w:spacing w:before="312" w:beforeLines="100"/>
        <w:ind w:firstLine="240" w:firstLineChars="100"/>
        <w:rPr>
          <w:rFonts w:hint="eastAsia" w:cs="仿宋_GB2312" w:asciiTheme="minorEastAsia" w:hAnsiTheme="minorEastAsia" w:eastAsiaTheme="minorEastAsia"/>
          <w:sz w:val="24"/>
          <w:szCs w:val="24"/>
        </w:rPr>
      </w:pPr>
      <w:r>
        <w:rPr>
          <w:rFonts w:hint="eastAsia" w:cs="方正黑体_GBK" w:asciiTheme="minorEastAsia" w:hAnsiTheme="minorEastAsia" w:eastAsiaTheme="minorEastAsia"/>
          <w:sz w:val="24"/>
          <w:szCs w:val="24"/>
        </w:rPr>
        <w:t>说明：</w:t>
      </w:r>
      <w:r>
        <w:rPr>
          <w:rFonts w:hint="eastAsia" w:cs="仿宋_GB2312" w:asciiTheme="minorEastAsia" w:hAnsiTheme="minorEastAsia" w:eastAsiaTheme="minorEastAsia"/>
          <w:sz w:val="24"/>
          <w:szCs w:val="24"/>
        </w:rPr>
        <w:t>负责医师作体检结论要填写“合格”、“不合格“两种结论，并说明原因。</w:t>
      </w:r>
    </w:p>
    <w:sectPr>
      <w:headerReference r:id="rId4" w:type="first"/>
      <w:footerReference r:id="rId7" w:type="first"/>
      <w:headerReference r:id="rId3" w:type="default"/>
      <w:footerReference r:id="rId5" w:type="default"/>
      <w:footerReference r:id="rId6" w:type="even"/>
      <w:pgSz w:w="11906" w:h="16838"/>
      <w:pgMar w:top="1474" w:right="1474" w:bottom="1588" w:left="1474" w:header="851" w:footer="992" w:gutter="0"/>
      <w:pgNumType w:fmt="numberInDash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altName w:val="宋体-方正超大字符集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黑体_GBK">
    <w:altName w:val="宋体-方正超大字符集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宋体-方正超大字符集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宋体-方正超大字符集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</w:pP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146497972"/>
      <w:docPartObj>
        <w:docPartGallery w:val="AutoText"/>
      </w:docPartObj>
    </w:sdtPr>
    <w:sdtEndPr>
      <w:rPr>
        <w:rFonts w:hint="eastAsia" w:ascii="方正仿宋_GBK" w:eastAsia="方正仿宋_GBK"/>
        <w:sz w:val="28"/>
        <w:szCs w:val="28"/>
      </w:rPr>
    </w:sdtEndPr>
    <w:sdtContent>
      <w:p>
        <w:pPr>
          <w:pStyle w:val="4"/>
          <w:rPr>
            <w:rFonts w:ascii="方正仿宋_GBK" w:eastAsia="方正仿宋_GBK"/>
            <w:sz w:val="28"/>
            <w:szCs w:val="28"/>
          </w:rPr>
        </w:pPr>
        <w:r>
          <w:rPr>
            <w:rFonts w:hint="eastAsia" w:ascii="方正仿宋_GBK" w:eastAsia="方正仿宋_GBK"/>
            <w:sz w:val="28"/>
            <w:szCs w:val="28"/>
          </w:rPr>
          <w:fldChar w:fldCharType="begin"/>
        </w:r>
        <w:r>
          <w:rPr>
            <w:rFonts w:hint="eastAsia" w:ascii="方正仿宋_GBK" w:eastAsia="方正仿宋_GBK"/>
            <w:sz w:val="28"/>
            <w:szCs w:val="28"/>
          </w:rPr>
          <w:instrText xml:space="preserve">PAGE   \* MERGEFORMAT</w:instrText>
        </w:r>
        <w:r>
          <w:rPr>
            <w:rFonts w:hint="eastAsia" w:ascii="方正仿宋_GBK" w:eastAsia="方正仿宋_GBK"/>
            <w:sz w:val="28"/>
            <w:szCs w:val="28"/>
          </w:rPr>
          <w:fldChar w:fldCharType="separate"/>
        </w:r>
        <w:r>
          <w:rPr>
            <w:rFonts w:ascii="方正仿宋_GBK" w:eastAsia="方正仿宋_GBK"/>
            <w:sz w:val="28"/>
            <w:szCs w:val="28"/>
            <w:lang w:val="zh-CN"/>
          </w:rPr>
          <w:t>-</w:t>
        </w:r>
        <w:r>
          <w:rPr>
            <w:rFonts w:ascii="方正仿宋_GBK" w:eastAsia="方正仿宋_GBK"/>
            <w:sz w:val="28"/>
            <w:szCs w:val="28"/>
          </w:rPr>
          <w:t xml:space="preserve"> 6 -</w:t>
        </w:r>
        <w:r>
          <w:rPr>
            <w:rFonts w:hint="eastAsia" w:ascii="方正仿宋_GBK" w:eastAsia="方正仿宋_GBK"/>
            <w:sz w:val="28"/>
            <w:szCs w:val="28"/>
          </w:rPr>
          <w:fldChar w:fldCharType="end"/>
        </w:r>
      </w:p>
    </w:sdtContent>
  </w:sdt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</w:pP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0"/>
      </w:pBdr>
      <w:rPr>
        <w:rFonts w:hint="eastAsia"/>
        <w:lang w:val="en-US" w:eastAsia="zh-C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  <w:jc w:val="both"/>
      <w:rPr>
        <w:rFonts w:hint="eastAsia" w:eastAsia="宋体"/>
        <w:sz w:val="28"/>
        <w:szCs w:val="28"/>
        <w:lang w:eastAsia="zh-CN"/>
      </w:rPr>
    </w:pPr>
    <w:r>
      <w:rPr>
        <w:rFonts w:hint="eastAsia"/>
        <w:sz w:val="28"/>
        <w:szCs w:val="28"/>
        <w:lang w:eastAsia="zh-CN"/>
      </w:rPr>
      <w:t>新站</w:t>
    </w:r>
    <w:r>
      <w:rPr>
        <w:rFonts w:hint="eastAsia"/>
        <w:sz w:val="28"/>
        <w:szCs w:val="28"/>
        <w:lang w:val="en-US" w:eastAsia="zh-CN"/>
      </w:rPr>
      <w:t xml:space="preserve">.合肥幼专 </w:t>
    </w:r>
    <w:r>
      <w:rPr>
        <w:rFonts w:hint="eastAsia"/>
        <w:lang w:val="en-US" w:eastAsia="zh-CN"/>
      </w:rPr>
      <w:t xml:space="preserve">                                                 </w:t>
    </w:r>
    <w:r>
      <w:rPr>
        <w:rFonts w:hint="eastAsia"/>
        <w:sz w:val="28"/>
        <w:szCs w:val="28"/>
        <w:lang w:val="en-US" w:eastAsia="zh-CN"/>
      </w:rPr>
      <w:t>班级：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NotTrackMoves/>
  <w:documentProtection w:enforcement="0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6B5"/>
    <w:rsid w:val="00015DF8"/>
    <w:rsid w:val="00035991"/>
    <w:rsid w:val="00042479"/>
    <w:rsid w:val="000451D4"/>
    <w:rsid w:val="00047387"/>
    <w:rsid w:val="00050918"/>
    <w:rsid w:val="00056373"/>
    <w:rsid w:val="000672B4"/>
    <w:rsid w:val="000672E8"/>
    <w:rsid w:val="0007004C"/>
    <w:rsid w:val="00076E58"/>
    <w:rsid w:val="0008218C"/>
    <w:rsid w:val="00094590"/>
    <w:rsid w:val="000C3052"/>
    <w:rsid w:val="000D1B8F"/>
    <w:rsid w:val="000E47D5"/>
    <w:rsid w:val="000F4FAC"/>
    <w:rsid w:val="00113AE4"/>
    <w:rsid w:val="00115C80"/>
    <w:rsid w:val="00121E54"/>
    <w:rsid w:val="00123FFF"/>
    <w:rsid w:val="00127D61"/>
    <w:rsid w:val="00133865"/>
    <w:rsid w:val="00141A9D"/>
    <w:rsid w:val="00154723"/>
    <w:rsid w:val="00155C13"/>
    <w:rsid w:val="00175CB9"/>
    <w:rsid w:val="0019212F"/>
    <w:rsid w:val="001B2F16"/>
    <w:rsid w:val="001C38E3"/>
    <w:rsid w:val="001C52BD"/>
    <w:rsid w:val="00211443"/>
    <w:rsid w:val="0021713A"/>
    <w:rsid w:val="0022165E"/>
    <w:rsid w:val="002223CC"/>
    <w:rsid w:val="00235F29"/>
    <w:rsid w:val="002506AF"/>
    <w:rsid w:val="002622CA"/>
    <w:rsid w:val="00280B46"/>
    <w:rsid w:val="00286DB5"/>
    <w:rsid w:val="0029122B"/>
    <w:rsid w:val="00292CA2"/>
    <w:rsid w:val="002954D4"/>
    <w:rsid w:val="002A54F2"/>
    <w:rsid w:val="002B1ADC"/>
    <w:rsid w:val="002C2342"/>
    <w:rsid w:val="002E2AC9"/>
    <w:rsid w:val="002E33B0"/>
    <w:rsid w:val="002F6877"/>
    <w:rsid w:val="003028C0"/>
    <w:rsid w:val="00303F59"/>
    <w:rsid w:val="00305974"/>
    <w:rsid w:val="00311885"/>
    <w:rsid w:val="00320F81"/>
    <w:rsid w:val="00323ACE"/>
    <w:rsid w:val="00354224"/>
    <w:rsid w:val="00366BD6"/>
    <w:rsid w:val="00370F4C"/>
    <w:rsid w:val="0038521E"/>
    <w:rsid w:val="00386B36"/>
    <w:rsid w:val="003A155D"/>
    <w:rsid w:val="003D5693"/>
    <w:rsid w:val="0040165C"/>
    <w:rsid w:val="00413924"/>
    <w:rsid w:val="00417E71"/>
    <w:rsid w:val="00420956"/>
    <w:rsid w:val="0044093B"/>
    <w:rsid w:val="00443269"/>
    <w:rsid w:val="004440BB"/>
    <w:rsid w:val="00481D1A"/>
    <w:rsid w:val="00484F36"/>
    <w:rsid w:val="004A2545"/>
    <w:rsid w:val="004A4962"/>
    <w:rsid w:val="004B0590"/>
    <w:rsid w:val="004B4D37"/>
    <w:rsid w:val="004F0808"/>
    <w:rsid w:val="004F52B9"/>
    <w:rsid w:val="005110C8"/>
    <w:rsid w:val="005308AD"/>
    <w:rsid w:val="005444F9"/>
    <w:rsid w:val="005516B8"/>
    <w:rsid w:val="00570B90"/>
    <w:rsid w:val="005A2755"/>
    <w:rsid w:val="005B561F"/>
    <w:rsid w:val="005C260E"/>
    <w:rsid w:val="005D31A2"/>
    <w:rsid w:val="005E5967"/>
    <w:rsid w:val="00601C0E"/>
    <w:rsid w:val="0060331E"/>
    <w:rsid w:val="006060F8"/>
    <w:rsid w:val="00606782"/>
    <w:rsid w:val="00622B35"/>
    <w:rsid w:val="00624425"/>
    <w:rsid w:val="00647C59"/>
    <w:rsid w:val="00662940"/>
    <w:rsid w:val="00665409"/>
    <w:rsid w:val="006766F7"/>
    <w:rsid w:val="006912E3"/>
    <w:rsid w:val="0069215A"/>
    <w:rsid w:val="006C390A"/>
    <w:rsid w:val="006D1521"/>
    <w:rsid w:val="006D42C1"/>
    <w:rsid w:val="006E37E7"/>
    <w:rsid w:val="006F5171"/>
    <w:rsid w:val="006F73AE"/>
    <w:rsid w:val="0070475B"/>
    <w:rsid w:val="007253D2"/>
    <w:rsid w:val="00733161"/>
    <w:rsid w:val="00752595"/>
    <w:rsid w:val="00753D35"/>
    <w:rsid w:val="00754AF2"/>
    <w:rsid w:val="0076297D"/>
    <w:rsid w:val="00770D06"/>
    <w:rsid w:val="00772F18"/>
    <w:rsid w:val="00783E5E"/>
    <w:rsid w:val="007B0133"/>
    <w:rsid w:val="007B501D"/>
    <w:rsid w:val="007C3790"/>
    <w:rsid w:val="007E6B65"/>
    <w:rsid w:val="007E794E"/>
    <w:rsid w:val="008055D3"/>
    <w:rsid w:val="0081174E"/>
    <w:rsid w:val="00812972"/>
    <w:rsid w:val="0083226F"/>
    <w:rsid w:val="00833697"/>
    <w:rsid w:val="0083666D"/>
    <w:rsid w:val="008754F9"/>
    <w:rsid w:val="008A53F4"/>
    <w:rsid w:val="008C7382"/>
    <w:rsid w:val="008D11E6"/>
    <w:rsid w:val="008D4A23"/>
    <w:rsid w:val="008E145F"/>
    <w:rsid w:val="00901C9B"/>
    <w:rsid w:val="00916D97"/>
    <w:rsid w:val="00927D4E"/>
    <w:rsid w:val="00942033"/>
    <w:rsid w:val="00946C4B"/>
    <w:rsid w:val="0095553C"/>
    <w:rsid w:val="00956387"/>
    <w:rsid w:val="00960AEE"/>
    <w:rsid w:val="00961BF9"/>
    <w:rsid w:val="00975725"/>
    <w:rsid w:val="00983A49"/>
    <w:rsid w:val="00994D8E"/>
    <w:rsid w:val="009955D8"/>
    <w:rsid w:val="00997C51"/>
    <w:rsid w:val="009A5766"/>
    <w:rsid w:val="009C6331"/>
    <w:rsid w:val="009D3ADD"/>
    <w:rsid w:val="009F2487"/>
    <w:rsid w:val="00A33A3D"/>
    <w:rsid w:val="00A57E1B"/>
    <w:rsid w:val="00A61786"/>
    <w:rsid w:val="00A64FF2"/>
    <w:rsid w:val="00A80BC1"/>
    <w:rsid w:val="00A94FCC"/>
    <w:rsid w:val="00A95828"/>
    <w:rsid w:val="00AA664E"/>
    <w:rsid w:val="00AD6631"/>
    <w:rsid w:val="00AE5DAE"/>
    <w:rsid w:val="00AF06B5"/>
    <w:rsid w:val="00B00AE7"/>
    <w:rsid w:val="00B06C0D"/>
    <w:rsid w:val="00B1348B"/>
    <w:rsid w:val="00B36747"/>
    <w:rsid w:val="00B40983"/>
    <w:rsid w:val="00B46A5D"/>
    <w:rsid w:val="00B50A7F"/>
    <w:rsid w:val="00B648F0"/>
    <w:rsid w:val="00B66CFF"/>
    <w:rsid w:val="00B713DB"/>
    <w:rsid w:val="00B825E8"/>
    <w:rsid w:val="00B94DE4"/>
    <w:rsid w:val="00BA32BD"/>
    <w:rsid w:val="00BA7F62"/>
    <w:rsid w:val="00BB4867"/>
    <w:rsid w:val="00BB5080"/>
    <w:rsid w:val="00BF518C"/>
    <w:rsid w:val="00C00A27"/>
    <w:rsid w:val="00C14BC7"/>
    <w:rsid w:val="00C331A1"/>
    <w:rsid w:val="00C354C7"/>
    <w:rsid w:val="00C4212D"/>
    <w:rsid w:val="00C4284F"/>
    <w:rsid w:val="00C42D71"/>
    <w:rsid w:val="00C45ABA"/>
    <w:rsid w:val="00C613C1"/>
    <w:rsid w:val="00C61E8B"/>
    <w:rsid w:val="00C7549A"/>
    <w:rsid w:val="00C93470"/>
    <w:rsid w:val="00C97BAE"/>
    <w:rsid w:val="00CA5E54"/>
    <w:rsid w:val="00CB41CD"/>
    <w:rsid w:val="00CC3013"/>
    <w:rsid w:val="00CD2D69"/>
    <w:rsid w:val="00CD3674"/>
    <w:rsid w:val="00CD63A8"/>
    <w:rsid w:val="00CE1EC1"/>
    <w:rsid w:val="00CE6D8D"/>
    <w:rsid w:val="00D10C4F"/>
    <w:rsid w:val="00D12E8B"/>
    <w:rsid w:val="00D2166E"/>
    <w:rsid w:val="00D44021"/>
    <w:rsid w:val="00D50E4E"/>
    <w:rsid w:val="00D61D60"/>
    <w:rsid w:val="00D64F85"/>
    <w:rsid w:val="00D836D4"/>
    <w:rsid w:val="00D869D0"/>
    <w:rsid w:val="00D96E7A"/>
    <w:rsid w:val="00D96FFB"/>
    <w:rsid w:val="00DB4CB9"/>
    <w:rsid w:val="00DF200B"/>
    <w:rsid w:val="00E06D89"/>
    <w:rsid w:val="00E10B10"/>
    <w:rsid w:val="00E120AE"/>
    <w:rsid w:val="00E2442D"/>
    <w:rsid w:val="00E50774"/>
    <w:rsid w:val="00E51C1F"/>
    <w:rsid w:val="00E56084"/>
    <w:rsid w:val="00E8000C"/>
    <w:rsid w:val="00E84199"/>
    <w:rsid w:val="00E84468"/>
    <w:rsid w:val="00EB482D"/>
    <w:rsid w:val="00ED730D"/>
    <w:rsid w:val="00EE1EFC"/>
    <w:rsid w:val="00EE42C5"/>
    <w:rsid w:val="00EF4D20"/>
    <w:rsid w:val="00F20C3E"/>
    <w:rsid w:val="00F228DE"/>
    <w:rsid w:val="00F64D68"/>
    <w:rsid w:val="00F729AC"/>
    <w:rsid w:val="00FA1B35"/>
    <w:rsid w:val="00FB4F93"/>
    <w:rsid w:val="00FF0ED5"/>
    <w:rsid w:val="00FF39BC"/>
    <w:rsid w:val="06602925"/>
    <w:rsid w:val="1DE7212C"/>
    <w:rsid w:val="20F259B8"/>
    <w:rsid w:val="25EB477C"/>
    <w:rsid w:val="48640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9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3"/>
    <w:semiHidden/>
    <w:qFormat/>
    <w:uiPriority w:val="99"/>
    <w:pPr>
      <w:ind w:left="100" w:leftChars="2500"/>
    </w:pPr>
  </w:style>
  <w:style w:type="paragraph" w:styleId="3">
    <w:name w:val="Balloon Text"/>
    <w:basedOn w:val="1"/>
    <w:link w:val="15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99"/>
    <w:rPr>
      <w:b/>
      <w:bCs/>
    </w:rPr>
  </w:style>
  <w:style w:type="character" w:styleId="8">
    <w:name w:val="Hyperlink"/>
    <w:qFormat/>
    <w:uiPriority w:val="99"/>
    <w:rPr>
      <w:color w:val="0000FF"/>
      <w:u w:val="single"/>
    </w:rPr>
  </w:style>
  <w:style w:type="table" w:styleId="10">
    <w:name w:val="Table Grid"/>
    <w:basedOn w:val="9"/>
    <w:qFormat/>
    <w:uiPriority w:val="99"/>
    <w:rPr>
      <w:rFonts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页眉 Char"/>
    <w:link w:val="5"/>
    <w:locked/>
    <w:uiPriority w:val="99"/>
    <w:rPr>
      <w:sz w:val="18"/>
      <w:szCs w:val="18"/>
    </w:rPr>
  </w:style>
  <w:style w:type="character" w:customStyle="1" w:styleId="12">
    <w:name w:val="页脚 Char"/>
    <w:link w:val="4"/>
    <w:qFormat/>
    <w:locked/>
    <w:uiPriority w:val="99"/>
    <w:rPr>
      <w:sz w:val="18"/>
      <w:szCs w:val="18"/>
    </w:rPr>
  </w:style>
  <w:style w:type="character" w:customStyle="1" w:styleId="13">
    <w:name w:val="日期 Char"/>
    <w:basedOn w:val="6"/>
    <w:link w:val="2"/>
    <w:semiHidden/>
    <w:qFormat/>
    <w:locked/>
    <w:uiPriority w:val="99"/>
  </w:style>
  <w:style w:type="paragraph" w:customStyle="1" w:styleId="14">
    <w:name w:val="Table Paragraph"/>
    <w:basedOn w:val="1"/>
    <w:uiPriority w:val="99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character" w:customStyle="1" w:styleId="15">
    <w:name w:val="批注框文本 Char"/>
    <w:link w:val="3"/>
    <w:semiHidden/>
    <w:qFormat/>
    <w:locked/>
    <w:uiPriority w:val="99"/>
    <w:rPr>
      <w:sz w:val="18"/>
      <w:szCs w:val="18"/>
    </w:rPr>
  </w:style>
  <w:style w:type="paragraph" w:customStyle="1" w:styleId="16">
    <w:name w:val="列出段落1"/>
    <w:basedOn w:val="1"/>
    <w:qFormat/>
    <w:uiPriority w:val="99"/>
    <w:pPr>
      <w:ind w:firstLine="420" w:firstLineChars="200"/>
    </w:pPr>
  </w:style>
  <w:style w:type="character" w:customStyle="1" w:styleId="17">
    <w:name w:val="apple-converted-space"/>
    <w:basedOn w:val="6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889CFF9-7FF5-4D73-A45C-FC9B41F91D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102</Words>
  <Characters>586</Characters>
  <Lines>4</Lines>
  <Paragraphs>1</Paragraphs>
  <TotalTime>0</TotalTime>
  <ScaleCrop>false</ScaleCrop>
  <LinksUpToDate>false</LinksUpToDate>
  <CharactersWithSpaces>687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2016-03-18T01:43:00Z</dcterms:created>
  <dc:creator>Chong</dc:creator>
  <cp:lastModifiedBy>徐惠</cp:lastModifiedBy>
  <cp:lastPrinted>2017-03-13T02:42:00Z</cp:lastPrinted>
  <dcterms:modified xsi:type="dcterms:W3CDTF">2018-03-27T06:54:20Z</dcterms:modified>
  <cp:revision>267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